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075BCD" w:rsidRDefault="00075BCD" w:rsidP="00075B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B461A6" w:rsidRPr="00B461A6" w:rsidRDefault="00075BCD" w:rsidP="00075BCD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702DAC" w:rsidRPr="003B6CF7" w:rsidRDefault="0053542B" w:rsidP="003B6CF7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="003B6CF7" w:rsidRPr="003B6CF7">
              <w:rPr>
                <w:rFonts w:cs="Arial"/>
                <w:color w:val="auto"/>
                <w:sz w:val="22"/>
                <w:szCs w:val="22"/>
              </w:rPr>
              <w:t xml:space="preserve"> Monitor the Performance of Water Treatment Plant</w:t>
            </w:r>
          </w:p>
          <w:p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925CE" w:rsidRPr="00206480" w:rsidTr="00A925CE">
        <w:trPr>
          <w:trHeight w:val="2915"/>
        </w:trPr>
        <w:tc>
          <w:tcPr>
            <w:tcW w:w="1809" w:type="dxa"/>
            <w:vAlign w:val="center"/>
          </w:tcPr>
          <w:p w:rsidR="00A925CE" w:rsidRPr="00206480" w:rsidRDefault="00A925C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925CE" w:rsidRPr="00206480" w:rsidRDefault="00A925CE" w:rsidP="00B977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</w:tcPr>
          <w:p w:rsidR="00A925CE" w:rsidRDefault="00A925CE" w:rsidP="00A925CE">
            <w:pPr>
              <w:pStyle w:val="ListParagraph"/>
              <w:spacing w:line="360" w:lineRule="auto"/>
              <w:ind w:left="360"/>
              <w:rPr>
                <w:rFonts w:ascii="Arial" w:hAnsi="Arial" w:cs="Arial"/>
                <w:b/>
              </w:rPr>
            </w:pPr>
          </w:p>
          <w:p w:rsidR="006B723F" w:rsidRPr="006B723F" w:rsidRDefault="00A925CE" w:rsidP="006B723F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B723F">
              <w:rPr>
                <w:rFonts w:ascii="Arial" w:eastAsiaTheme="minorEastAsia" w:hAnsi="Arial" w:cs="Arial"/>
                <w:sz w:val="22"/>
                <w:szCs w:val="22"/>
              </w:rPr>
              <w:t>Identify characteristics of water purity and reasons for treatment of potable water.</w:t>
            </w:r>
          </w:p>
          <w:p w:rsidR="00A925CE" w:rsidRPr="006B723F" w:rsidRDefault="00A925CE" w:rsidP="006B723F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B723F">
              <w:rPr>
                <w:rFonts w:ascii="Arial" w:eastAsiaTheme="minorEastAsia" w:hAnsi="Arial" w:cs="Arial"/>
                <w:sz w:val="22"/>
                <w:szCs w:val="22"/>
              </w:rPr>
              <w:t>Monitor and report on water quality.</w:t>
            </w:r>
          </w:p>
          <w:p w:rsidR="00A925CE" w:rsidRPr="006B723F" w:rsidRDefault="00A925CE" w:rsidP="006B723F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B723F">
              <w:rPr>
                <w:rFonts w:ascii="Arial" w:eastAsiaTheme="minorEastAsia" w:hAnsi="Arial" w:cs="Arial"/>
                <w:sz w:val="22"/>
                <w:szCs w:val="22"/>
              </w:rPr>
              <w:t>Follow safety requirements for work in a water treatment plant.</w:t>
            </w:r>
          </w:p>
          <w:p w:rsidR="00A925CE" w:rsidRPr="006B723F" w:rsidRDefault="00A925CE" w:rsidP="006B723F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B723F">
              <w:rPr>
                <w:rFonts w:ascii="Arial" w:eastAsiaTheme="minorEastAsia" w:hAnsi="Arial" w:cs="Arial"/>
                <w:sz w:val="22"/>
                <w:szCs w:val="22"/>
              </w:rPr>
              <w:t>Monitor and report on water treatment.</w:t>
            </w:r>
          </w:p>
          <w:p w:rsidR="006B723F" w:rsidRPr="006B723F" w:rsidRDefault="006B723F" w:rsidP="006B723F"/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74CD" w:rsidRDefault="001774CD" w:rsidP="00AE03E1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:rsidR="006B723F" w:rsidRPr="006B723F" w:rsidRDefault="006B723F" w:rsidP="006B723F">
            <w:pPr>
              <w:pStyle w:val="List"/>
              <w:tabs>
                <w:tab w:val="left" w:pos="729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6B723F">
              <w:rPr>
                <w:rFonts w:ascii="Arial" w:eastAsiaTheme="minorEastAsia" w:hAnsi="Arial" w:cs="Arial"/>
                <w:b/>
                <w:sz w:val="22"/>
                <w:szCs w:val="22"/>
              </w:rPr>
              <w:t>Identify characteristics of water purity and reasons</w:t>
            </w:r>
            <w:r>
              <w:rPr>
                <w:rFonts w:ascii="Arial" w:eastAsiaTheme="minorEastAsia" w:hAnsi="Arial" w:cs="Arial"/>
                <w:b/>
                <w:sz w:val="22"/>
                <w:szCs w:val="22"/>
              </w:rPr>
              <w:t xml:space="preserve"> for treatment of potable water</w:t>
            </w:r>
          </w:p>
          <w:p w:rsidR="008A6B72" w:rsidRPr="00B17408" w:rsidRDefault="008A6B72" w:rsidP="00AE03E1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B17408">
              <w:rPr>
                <w:rFonts w:ascii="Arial" w:hAnsi="Arial" w:cs="Arial"/>
                <w:b/>
              </w:rPr>
              <w:tab/>
            </w:r>
          </w:p>
          <w:p w:rsidR="006B723F" w:rsidRDefault="006B723F" w:rsidP="006B723F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characteristics of water affecting its physical, chemical and microbiological acceptability.</w:t>
            </w:r>
          </w:p>
          <w:p w:rsidR="006B723F" w:rsidRPr="00E91432" w:rsidRDefault="006B723F" w:rsidP="00E91432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6B723F">
              <w:rPr>
                <w:rFonts w:ascii="Arial" w:hAnsi="Arial" w:cs="Arial"/>
                <w:sz w:val="22"/>
              </w:rPr>
              <w:t>Identify reasons and requirements for treatment of water</w:t>
            </w:r>
          </w:p>
          <w:p w:rsidR="006B723F" w:rsidRPr="006B723F" w:rsidRDefault="006B723F" w:rsidP="006B723F">
            <w:pPr>
              <w:pStyle w:val="List"/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6B723F">
              <w:rPr>
                <w:rFonts w:ascii="Arial" w:eastAsiaTheme="minorEastAsia" w:hAnsi="Arial" w:cs="Arial"/>
                <w:b/>
                <w:sz w:val="22"/>
                <w:szCs w:val="22"/>
              </w:rPr>
              <w:t>Monitor and report on water quality</w:t>
            </w:r>
          </w:p>
          <w:p w:rsidR="008B6233" w:rsidRPr="008B6233" w:rsidRDefault="008B6233" w:rsidP="008B6233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8B6233">
              <w:rPr>
                <w:rFonts w:ascii="Arial" w:hAnsi="Arial" w:cs="Arial"/>
                <w:sz w:val="22"/>
              </w:rPr>
              <w:t>Clearly identify water treatment processes and determine their application.</w:t>
            </w:r>
          </w:p>
          <w:p w:rsidR="008B6233" w:rsidRPr="008B6233" w:rsidRDefault="008B6233" w:rsidP="008B6233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8B6233">
              <w:rPr>
                <w:rFonts w:ascii="Arial" w:hAnsi="Arial" w:cs="Arial"/>
                <w:sz w:val="22"/>
              </w:rPr>
              <w:t xml:space="preserve">Identify </w:t>
            </w:r>
            <w:r w:rsidR="005C4B04" w:rsidRPr="008B6233">
              <w:rPr>
                <w:rFonts w:ascii="Arial" w:hAnsi="Arial" w:cs="Arial"/>
                <w:sz w:val="22"/>
              </w:rPr>
              <w:t>organization’s</w:t>
            </w:r>
            <w:r w:rsidRPr="008B6233">
              <w:rPr>
                <w:rFonts w:ascii="Arial" w:hAnsi="Arial" w:cs="Arial"/>
                <w:sz w:val="22"/>
              </w:rPr>
              <w:t xml:space="preserve"> water quality parameters and </w:t>
            </w:r>
            <w:r w:rsidRPr="008B6233">
              <w:rPr>
                <w:rFonts w:ascii="Arial" w:hAnsi="Arial" w:cs="Arial"/>
                <w:sz w:val="22"/>
              </w:rPr>
              <w:lastRenderedPageBreak/>
              <w:t xml:space="preserve">check characteristics of water quality according to relevant legislation and </w:t>
            </w:r>
            <w:r w:rsidR="005C4B04" w:rsidRPr="008B6233">
              <w:rPr>
                <w:rFonts w:ascii="Arial" w:hAnsi="Arial" w:cs="Arial"/>
                <w:sz w:val="22"/>
              </w:rPr>
              <w:t>organizational</w:t>
            </w:r>
            <w:r w:rsidRPr="008B6233">
              <w:rPr>
                <w:rFonts w:ascii="Arial" w:hAnsi="Arial" w:cs="Arial"/>
                <w:sz w:val="22"/>
              </w:rPr>
              <w:t xml:space="preserve"> procedures.</w:t>
            </w:r>
          </w:p>
          <w:p w:rsidR="008B6233" w:rsidRPr="008B6233" w:rsidRDefault="008B6233" w:rsidP="008B6233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8B6233">
              <w:rPr>
                <w:rFonts w:ascii="Arial" w:hAnsi="Arial" w:cs="Arial"/>
                <w:sz w:val="22"/>
              </w:rPr>
              <w:t xml:space="preserve">Record and report water quality according to </w:t>
            </w:r>
            <w:r w:rsidR="005C4B04" w:rsidRPr="008B6233">
              <w:rPr>
                <w:rFonts w:ascii="Arial" w:hAnsi="Arial" w:cs="Arial"/>
                <w:sz w:val="22"/>
              </w:rPr>
              <w:t>organizational</w:t>
            </w:r>
            <w:r w:rsidRPr="008B6233">
              <w:rPr>
                <w:rFonts w:ascii="Arial" w:hAnsi="Arial" w:cs="Arial"/>
                <w:sz w:val="22"/>
              </w:rPr>
              <w:t xml:space="preserve"> procedures</w:t>
            </w:r>
          </w:p>
          <w:p w:rsidR="006B723F" w:rsidRPr="006B723F" w:rsidRDefault="006B723F" w:rsidP="008B6233">
            <w:pPr>
              <w:pStyle w:val="List"/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6B723F">
              <w:rPr>
                <w:rFonts w:ascii="Arial" w:eastAsiaTheme="minorEastAsia" w:hAnsi="Arial" w:cs="Arial"/>
                <w:b/>
                <w:sz w:val="22"/>
                <w:szCs w:val="22"/>
              </w:rPr>
              <w:t>Follow safety requirements for work in a water treatment plant.</w:t>
            </w:r>
          </w:p>
          <w:p w:rsidR="006A3C76" w:rsidRPr="000B3C53" w:rsidRDefault="006A3C76" w:rsidP="006A3C76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record hazards of working in a water treatment plant.</w:t>
            </w:r>
          </w:p>
          <w:p w:rsidR="006A3C76" w:rsidRPr="000B3C53" w:rsidRDefault="006A3C76" w:rsidP="006A3C76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record operational requirements for safe and effective use of equipment.</w:t>
            </w:r>
          </w:p>
          <w:p w:rsidR="002956EB" w:rsidRPr="006A3C76" w:rsidRDefault="006A3C76" w:rsidP="006A3C76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Select, fit and use safety equipment, including personal protective equipment.</w:t>
            </w:r>
          </w:p>
          <w:p w:rsidR="006B723F" w:rsidRPr="006B723F" w:rsidRDefault="006B723F" w:rsidP="006B723F">
            <w:pPr>
              <w:pStyle w:val="List"/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6B723F">
              <w:rPr>
                <w:rFonts w:ascii="Arial" w:eastAsiaTheme="minorEastAsia" w:hAnsi="Arial" w:cs="Arial"/>
                <w:b/>
                <w:sz w:val="22"/>
                <w:szCs w:val="22"/>
              </w:rPr>
              <w:t>Monitor and report on water treatment.</w:t>
            </w:r>
          </w:p>
          <w:p w:rsidR="006A3C76" w:rsidRPr="000B3C53" w:rsidRDefault="006A3C76" w:rsidP="006A3C76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operating principles used in water treatment processes.</w:t>
            </w:r>
          </w:p>
          <w:p w:rsidR="006A3C76" w:rsidRPr="000B3C53" w:rsidRDefault="006A3C76" w:rsidP="006A3C76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Complete records required for effective operation of a water treatment plant.</w:t>
            </w:r>
          </w:p>
          <w:p w:rsidR="006A3C76" w:rsidRPr="000B3C53" w:rsidRDefault="005C4B04" w:rsidP="006A3C76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</w:t>
            </w:r>
            <w:r w:rsidR="006A3C76" w:rsidRPr="000B3C53">
              <w:rPr>
                <w:rFonts w:ascii="Arial" w:hAnsi="Arial" w:cs="Arial"/>
                <w:sz w:val="22"/>
              </w:rPr>
              <w:t xml:space="preserve"> record and report range of data routinely collected.</w:t>
            </w:r>
          </w:p>
          <w:p w:rsidR="000020FF" w:rsidRPr="0049261C" w:rsidRDefault="006A3C76" w:rsidP="006A3C76">
            <w:pPr>
              <w:pStyle w:val="List"/>
              <w:numPr>
                <w:ilvl w:val="2"/>
                <w:numId w:val="17"/>
              </w:numPr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0B3C53">
              <w:rPr>
                <w:rFonts w:ascii="Arial" w:hAnsi="Arial" w:cs="Arial"/>
                <w:sz w:val="22"/>
              </w:rPr>
              <w:t>Identify data that falls outside normal operating range and report for further action.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3FEC" w:rsidRPr="00206480" w:rsidRDefault="00ED3FEC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12675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912675" w:rsidRPr="00206480" w:rsidRDefault="00912675" w:rsidP="0091267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075BCD" w:rsidRDefault="00075BCD" w:rsidP="00075B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912675" w:rsidRPr="00B461A6" w:rsidRDefault="00075BCD" w:rsidP="00075BCD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912675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12675" w:rsidRPr="00206480" w:rsidRDefault="00912675" w:rsidP="0091267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12675" w:rsidRPr="003B6CF7" w:rsidRDefault="00912675" w:rsidP="00912675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3B6CF7">
              <w:rPr>
                <w:rFonts w:cs="Arial"/>
                <w:color w:val="auto"/>
                <w:sz w:val="22"/>
                <w:szCs w:val="22"/>
              </w:rPr>
              <w:t xml:space="preserve"> Monitor the Performance of Water Treatment Plant</w:t>
            </w:r>
          </w:p>
          <w:p w:rsidR="00912675" w:rsidRPr="003C6BC5" w:rsidRDefault="00912675" w:rsidP="0091267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12675" w:rsidRDefault="00B4340A" w:rsidP="00B4340A">
            <w:pPr>
              <w:pStyle w:val="List"/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1.</w:t>
            </w:r>
            <w:r w:rsidRPr="006B723F">
              <w:rPr>
                <w:rFonts w:ascii="Arial" w:eastAsiaTheme="minorEastAsia" w:hAnsi="Arial" w:cs="Arial"/>
                <w:sz w:val="22"/>
                <w:szCs w:val="22"/>
              </w:rPr>
              <w:t xml:space="preserve"> Identify</w:t>
            </w:r>
            <w:r w:rsidR="00912675" w:rsidRPr="006B723F">
              <w:rPr>
                <w:rFonts w:ascii="Arial" w:eastAsiaTheme="minorEastAsia" w:hAnsi="Arial" w:cs="Arial"/>
                <w:sz w:val="22"/>
                <w:szCs w:val="22"/>
              </w:rPr>
              <w:t xml:space="preserve"> characteristics of water purity and reasons for treatment of potable water.</w:t>
            </w:r>
          </w:p>
          <w:p w:rsidR="00912675" w:rsidRDefault="00912675" w:rsidP="00912675">
            <w:pPr>
              <w:pStyle w:val="List"/>
              <w:numPr>
                <w:ilvl w:val="0"/>
                <w:numId w:val="17"/>
              </w:numPr>
              <w:tabs>
                <w:tab w:val="clear" w:pos="720"/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912675">
              <w:rPr>
                <w:rFonts w:ascii="Arial" w:eastAsiaTheme="minorEastAsia" w:hAnsi="Arial" w:cs="Arial"/>
                <w:sz w:val="22"/>
                <w:szCs w:val="22"/>
              </w:rPr>
              <w:t>Monitor and report on water quality.</w:t>
            </w:r>
          </w:p>
          <w:p w:rsidR="00912675" w:rsidRDefault="00912675" w:rsidP="00912675">
            <w:pPr>
              <w:pStyle w:val="List"/>
              <w:numPr>
                <w:ilvl w:val="0"/>
                <w:numId w:val="17"/>
              </w:numPr>
              <w:tabs>
                <w:tab w:val="clear" w:pos="720"/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912675">
              <w:rPr>
                <w:rFonts w:ascii="Arial" w:eastAsiaTheme="minorEastAsia" w:hAnsi="Arial" w:cs="Arial"/>
                <w:sz w:val="22"/>
                <w:szCs w:val="22"/>
              </w:rPr>
              <w:t>Follow safety requirements for work in a water treatment plant.</w:t>
            </w:r>
          </w:p>
          <w:p w:rsidR="005C6B1F" w:rsidRPr="00912675" w:rsidRDefault="00912675" w:rsidP="00912675">
            <w:pPr>
              <w:pStyle w:val="List"/>
              <w:numPr>
                <w:ilvl w:val="0"/>
                <w:numId w:val="17"/>
              </w:numPr>
              <w:tabs>
                <w:tab w:val="clear" w:pos="720"/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912675">
              <w:rPr>
                <w:rFonts w:ascii="Arial" w:eastAsiaTheme="minorEastAsia" w:hAnsi="Arial" w:cs="Arial"/>
                <w:sz w:val="22"/>
                <w:szCs w:val="22"/>
              </w:rPr>
              <w:t>Monitor and report on water treatment.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3033F" w:rsidRPr="00206480" w:rsidTr="009B1E94">
        <w:trPr>
          <w:trHeight w:val="398"/>
        </w:trPr>
        <w:tc>
          <w:tcPr>
            <w:tcW w:w="6729" w:type="dxa"/>
          </w:tcPr>
          <w:p w:rsidR="0053033F" w:rsidRPr="000237DE" w:rsidRDefault="0053033F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0237DE">
              <w:rPr>
                <w:rFonts w:ascii="Arial" w:hAnsi="Arial" w:cs="Arial"/>
                <w:sz w:val="22"/>
              </w:rPr>
              <w:lastRenderedPageBreak/>
              <w:t>Identify characteristics of water affecting its physical, chemical and microbiological acceptability.</w:t>
            </w:r>
          </w:p>
        </w:tc>
        <w:tc>
          <w:tcPr>
            <w:tcW w:w="1063" w:type="dxa"/>
            <w:vAlign w:val="center"/>
          </w:tcPr>
          <w:p w:rsidR="0053033F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04" style="position:absolute;margin-left:6.95pt;margin-top:2.4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3033F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05" style="position:absolute;margin-left:9.35pt;margin-top:2.4pt;width:28.45pt;height:12.85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3033F" w:rsidRPr="00206480" w:rsidTr="009B1E94">
        <w:trPr>
          <w:trHeight w:val="398"/>
        </w:trPr>
        <w:tc>
          <w:tcPr>
            <w:tcW w:w="6729" w:type="dxa"/>
          </w:tcPr>
          <w:p w:rsidR="0053033F" w:rsidRPr="000237DE" w:rsidRDefault="0053033F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0237DE">
              <w:rPr>
                <w:rFonts w:ascii="Arial" w:hAnsi="Arial" w:cs="Arial"/>
                <w:sz w:val="22"/>
              </w:rPr>
              <w:t>Identify reasons and requirements for treatment of water</w:t>
            </w:r>
          </w:p>
        </w:tc>
        <w:tc>
          <w:tcPr>
            <w:tcW w:w="1063" w:type="dxa"/>
            <w:vAlign w:val="center"/>
          </w:tcPr>
          <w:p w:rsidR="0053033F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02" style="position:absolute;margin-left:7.55pt;margin-top:2.5pt;width:28.45pt;height:12.85pt;z-index:25178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3033F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03" style="position:absolute;margin-left:9.3pt;margin-top:2.5pt;width:28.45pt;height:12.85pt;z-index:251788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3033F" w:rsidRPr="00206480" w:rsidTr="009B1E94">
        <w:trPr>
          <w:trHeight w:val="398"/>
        </w:trPr>
        <w:tc>
          <w:tcPr>
            <w:tcW w:w="6729" w:type="dxa"/>
          </w:tcPr>
          <w:p w:rsidR="0053033F" w:rsidRPr="00FA42C3" w:rsidRDefault="0053033F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FA42C3">
              <w:rPr>
                <w:rFonts w:ascii="Arial" w:hAnsi="Arial" w:cs="Arial"/>
                <w:sz w:val="22"/>
              </w:rPr>
              <w:t>Clearly identify water treatment processes and determine their application.</w:t>
            </w:r>
          </w:p>
        </w:tc>
        <w:tc>
          <w:tcPr>
            <w:tcW w:w="1063" w:type="dxa"/>
            <w:vAlign w:val="center"/>
          </w:tcPr>
          <w:p w:rsidR="0053033F" w:rsidRPr="00206480" w:rsidRDefault="00697330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06" style="position:absolute;margin-left:8.5pt;margin-top:5pt;width:28.45pt;height:12.85pt;z-index:25179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3033F" w:rsidRPr="00206480" w:rsidRDefault="00697330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07" style="position:absolute;margin-left:9.5pt;margin-top:4.9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3033F" w:rsidRPr="00206480" w:rsidTr="009B1E94">
        <w:trPr>
          <w:trHeight w:val="398"/>
        </w:trPr>
        <w:tc>
          <w:tcPr>
            <w:tcW w:w="6729" w:type="dxa"/>
          </w:tcPr>
          <w:p w:rsidR="0053033F" w:rsidRPr="00FA42C3" w:rsidRDefault="0053033F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FA42C3">
              <w:rPr>
                <w:rFonts w:ascii="Arial" w:hAnsi="Arial" w:cs="Arial"/>
                <w:sz w:val="22"/>
              </w:rPr>
              <w:t>Identify organization’s water quality parameters and check characteristics of water quality according to relevant legislation and organizational procedures.</w:t>
            </w:r>
          </w:p>
        </w:tc>
        <w:tc>
          <w:tcPr>
            <w:tcW w:w="1063" w:type="dxa"/>
            <w:vAlign w:val="center"/>
          </w:tcPr>
          <w:p w:rsidR="0053033F" w:rsidRPr="00206480" w:rsidRDefault="0069733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08" style="position:absolute;margin-left:8.8pt;margin-top:3.4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3033F" w:rsidRPr="00206480" w:rsidRDefault="0069733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09" style="position:absolute;margin-left:9.5pt;margin-top:3.4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3033F" w:rsidRPr="00206480" w:rsidTr="009B1E94">
        <w:trPr>
          <w:trHeight w:val="398"/>
        </w:trPr>
        <w:tc>
          <w:tcPr>
            <w:tcW w:w="6729" w:type="dxa"/>
          </w:tcPr>
          <w:p w:rsidR="0053033F" w:rsidRPr="00FA42C3" w:rsidRDefault="0053033F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FA42C3">
              <w:rPr>
                <w:rFonts w:ascii="Arial" w:hAnsi="Arial" w:cs="Arial"/>
                <w:sz w:val="22"/>
              </w:rPr>
              <w:t>Record and report water quality according to organizational procedures</w:t>
            </w:r>
          </w:p>
        </w:tc>
        <w:tc>
          <w:tcPr>
            <w:tcW w:w="1063" w:type="dxa"/>
            <w:vAlign w:val="center"/>
          </w:tcPr>
          <w:p w:rsidR="0053033F" w:rsidRPr="00206480" w:rsidRDefault="0069733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410" style="position:absolute;margin-left:8.3pt;margin-top:2.85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3033F" w:rsidRPr="00206480" w:rsidRDefault="0069733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411" style="position:absolute;margin-left:10.6pt;margin-top:2.85pt;width:28.5pt;height:12.9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983E83" w:rsidRPr="00037E90" w:rsidRDefault="0053033F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record hazards of working in a water treatment plant.</w:t>
            </w:r>
          </w:p>
        </w:tc>
        <w:tc>
          <w:tcPr>
            <w:tcW w:w="1063" w:type="dxa"/>
            <w:vAlign w:val="center"/>
          </w:tcPr>
          <w:p w:rsidR="00983E83" w:rsidRPr="00206480" w:rsidRDefault="0069733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362" style="position:absolute;margin-left:8.3pt;margin-top:3.95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69733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63" style="position:absolute;margin-left:10.05pt;margin-top:3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983E83" w:rsidRPr="00037E90" w:rsidRDefault="0053033F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record operational requirements for safe and effective use of equipment.</w:t>
            </w:r>
          </w:p>
        </w:tc>
        <w:tc>
          <w:tcPr>
            <w:tcW w:w="1063" w:type="dxa"/>
            <w:vAlign w:val="center"/>
          </w:tcPr>
          <w:p w:rsidR="00983E83" w:rsidRPr="00206480" w:rsidRDefault="0069733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377" style="position:absolute;margin-left:7.9pt;margin-top:2.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69733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376" style="position:absolute;margin-left:10.2pt;margin-top:3.05pt;width:28.45pt;height:12.85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983E83" w:rsidRPr="00037E90" w:rsidRDefault="0053033F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Select, fit and use safety equipment, including personal protective equipment.</w:t>
            </w:r>
          </w:p>
        </w:tc>
        <w:tc>
          <w:tcPr>
            <w:tcW w:w="1063" w:type="dxa"/>
            <w:vAlign w:val="center"/>
          </w:tcPr>
          <w:p w:rsidR="00983E83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82" style="position:absolute;margin-left:7.35pt;margin-top:3.6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83" style="position:absolute;margin-left:9.7pt;margin-top:3.0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983E83" w:rsidRPr="00037E90" w:rsidRDefault="00037E90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operating principles used in water treatment processes.</w:t>
            </w:r>
          </w:p>
        </w:tc>
        <w:tc>
          <w:tcPr>
            <w:tcW w:w="1063" w:type="dxa"/>
            <w:vAlign w:val="center"/>
          </w:tcPr>
          <w:p w:rsidR="00983E83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78" style="position:absolute;margin-left:7.8pt;margin-top:4.7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79" style="position:absolute;margin-left:10.25pt;margin-top:4.15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37E90" w:rsidRPr="00206480" w:rsidTr="005A4E1B">
        <w:trPr>
          <w:trHeight w:val="398"/>
        </w:trPr>
        <w:tc>
          <w:tcPr>
            <w:tcW w:w="6729" w:type="dxa"/>
          </w:tcPr>
          <w:p w:rsidR="00037E90" w:rsidRPr="00A8440C" w:rsidRDefault="00037E90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A8440C">
              <w:rPr>
                <w:rFonts w:ascii="Arial" w:hAnsi="Arial" w:cs="Arial"/>
                <w:sz w:val="22"/>
              </w:rPr>
              <w:t>Complete records required for effective operation of a water treatment plant.</w:t>
            </w:r>
          </w:p>
        </w:tc>
        <w:tc>
          <w:tcPr>
            <w:tcW w:w="1063" w:type="dxa"/>
          </w:tcPr>
          <w:p w:rsidR="00037E90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412" style="position:absolute;margin-left:7.35pt;margin-top:3.6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037E90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413" style="position:absolute;margin-left:9.7pt;margin-top:3.05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37E90" w:rsidRPr="00206480" w:rsidTr="005A4E1B">
        <w:trPr>
          <w:trHeight w:val="398"/>
        </w:trPr>
        <w:tc>
          <w:tcPr>
            <w:tcW w:w="6729" w:type="dxa"/>
          </w:tcPr>
          <w:p w:rsidR="00037E90" w:rsidRPr="00A8440C" w:rsidRDefault="00037E90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A8440C">
              <w:rPr>
                <w:rFonts w:ascii="Arial" w:hAnsi="Arial" w:cs="Arial"/>
                <w:sz w:val="22"/>
              </w:rPr>
              <w:t>Identify record and report range of data routinely collected.</w:t>
            </w:r>
          </w:p>
        </w:tc>
        <w:tc>
          <w:tcPr>
            <w:tcW w:w="1063" w:type="dxa"/>
          </w:tcPr>
          <w:p w:rsidR="00037E90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414" style="position:absolute;margin-left:7.8pt;margin-top:4.7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037E90" w:rsidRPr="00206480" w:rsidRDefault="00697330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415" style="position:absolute;margin-left:10.25pt;margin-top:4.15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037E90" w:rsidRPr="00206480" w:rsidTr="005A4E1B">
        <w:trPr>
          <w:trHeight w:val="398"/>
        </w:trPr>
        <w:tc>
          <w:tcPr>
            <w:tcW w:w="6729" w:type="dxa"/>
          </w:tcPr>
          <w:p w:rsidR="00037E90" w:rsidRPr="00037E90" w:rsidRDefault="00037E90" w:rsidP="00ED3FEC">
            <w:pPr>
              <w:pStyle w:val="List"/>
              <w:numPr>
                <w:ilvl w:val="0"/>
                <w:numId w:val="42"/>
              </w:numPr>
              <w:spacing w:line="360" w:lineRule="auto"/>
              <w:rPr>
                <w:rFonts w:eastAsiaTheme="minorEastAsia"/>
              </w:rPr>
            </w:pPr>
            <w:r w:rsidRPr="00ED3FEC">
              <w:rPr>
                <w:rFonts w:ascii="Arial" w:hAnsi="Arial" w:cs="Arial"/>
                <w:sz w:val="22"/>
              </w:rPr>
              <w:t>Identify data that falls out</w:t>
            </w:r>
            <w:r w:rsidR="00ED3FEC">
              <w:rPr>
                <w:rFonts w:ascii="Arial" w:hAnsi="Arial" w:cs="Arial"/>
                <w:sz w:val="22"/>
              </w:rPr>
              <w:t xml:space="preserve">side normal operating range and </w:t>
            </w:r>
            <w:r w:rsidRPr="00ED3FEC">
              <w:rPr>
                <w:rFonts w:ascii="Arial" w:hAnsi="Arial" w:cs="Arial"/>
                <w:sz w:val="22"/>
              </w:rPr>
              <w:t>report for further action.</w:t>
            </w:r>
          </w:p>
        </w:tc>
        <w:tc>
          <w:tcPr>
            <w:tcW w:w="1063" w:type="dxa"/>
          </w:tcPr>
          <w:p w:rsidR="00037E90" w:rsidRPr="00206480" w:rsidRDefault="00697330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416" style="position:absolute;margin-left:7.35pt;margin-top:3.6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037E90" w:rsidRPr="00206480" w:rsidRDefault="00697330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417" style="position:absolute;margin-left:9.7pt;margin-top:3.05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</w:tbl>
    <w:p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69733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ED3FEC" w:rsidRDefault="00ED3FEC" w:rsidP="00ED3FE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                                   </w:t>
      </w:r>
      <w:r w:rsidR="00C05385"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1070F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A1070F" w:rsidRPr="00206480" w:rsidRDefault="00A1070F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75BCD" w:rsidRPr="00075BCD" w:rsidRDefault="00075BCD" w:rsidP="00075BCD">
            <w:r w:rsidRPr="00075BCD">
              <w:t xml:space="preserve">National Diploma- Level-5 in  </w:t>
            </w:r>
          </w:p>
          <w:p w:rsidR="00A1070F" w:rsidRPr="00075BCD" w:rsidRDefault="00075BCD" w:rsidP="00075BCD">
            <w:r w:rsidRPr="00075BCD">
              <w:t>“Water Quality and Resource Management” (Technician-Supervisor)</w:t>
            </w:r>
            <w:r w:rsidR="00A1070F" w:rsidRPr="00075BCD">
              <w:t>5</w:t>
            </w:r>
          </w:p>
          <w:p w:rsidR="00A1070F" w:rsidRPr="00B461A6" w:rsidRDefault="00A1070F" w:rsidP="007B56F0"/>
        </w:tc>
      </w:tr>
      <w:tr w:rsidR="00A1070F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A1070F" w:rsidRPr="00206480" w:rsidRDefault="00A1070F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1070F" w:rsidRPr="003B6CF7" w:rsidRDefault="00A1070F" w:rsidP="007B56F0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3B6CF7">
              <w:rPr>
                <w:rFonts w:cs="Arial"/>
                <w:color w:val="auto"/>
                <w:sz w:val="22"/>
                <w:szCs w:val="22"/>
              </w:rPr>
              <w:t xml:space="preserve"> Monitor the Performance of Water Treatment Plant</w:t>
            </w:r>
          </w:p>
          <w:p w:rsidR="00A1070F" w:rsidRPr="003C6BC5" w:rsidRDefault="00A1070F" w:rsidP="007B56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69733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F7621E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1070F" w:rsidRDefault="00A1070F" w:rsidP="00A1070F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B723F">
              <w:rPr>
                <w:rFonts w:ascii="Arial" w:eastAsiaTheme="minorEastAsia" w:hAnsi="Arial" w:cs="Arial"/>
                <w:sz w:val="22"/>
                <w:szCs w:val="22"/>
              </w:rPr>
              <w:t>Identify characteristics of water purity and reasons for treatment of potable water.</w:t>
            </w:r>
          </w:p>
          <w:p w:rsidR="00A1070F" w:rsidRDefault="00A1070F" w:rsidP="00A1070F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070F">
              <w:rPr>
                <w:rFonts w:ascii="Arial" w:eastAsiaTheme="minorEastAsia" w:hAnsi="Arial" w:cs="Arial"/>
                <w:sz w:val="22"/>
                <w:szCs w:val="22"/>
              </w:rPr>
              <w:t>Monitor and report on water quality.</w:t>
            </w:r>
          </w:p>
          <w:p w:rsidR="00A1070F" w:rsidRDefault="00A1070F" w:rsidP="00A1070F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070F">
              <w:rPr>
                <w:rFonts w:ascii="Arial" w:eastAsiaTheme="minorEastAsia" w:hAnsi="Arial" w:cs="Arial"/>
                <w:sz w:val="22"/>
                <w:szCs w:val="22"/>
              </w:rPr>
              <w:t>Follow safety requirements for work in a water treatment plant.</w:t>
            </w:r>
          </w:p>
          <w:p w:rsidR="00C05385" w:rsidRPr="00A1070F" w:rsidRDefault="00A1070F" w:rsidP="00A1070F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070F">
              <w:rPr>
                <w:rFonts w:ascii="Arial" w:eastAsiaTheme="minorEastAsia" w:hAnsi="Arial" w:cs="Arial"/>
                <w:sz w:val="22"/>
                <w:szCs w:val="22"/>
              </w:rPr>
              <w:t>Monitor and report on water treatment.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902FA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0237DE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0237DE">
              <w:rPr>
                <w:rFonts w:ascii="Arial" w:hAnsi="Arial" w:cs="Arial"/>
                <w:sz w:val="22"/>
              </w:rPr>
              <w:t>Identify characteristics of water affecting its physical, chemical and microbiological acceptability.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</w:rPr>
            </w:pPr>
          </w:p>
        </w:tc>
      </w:tr>
      <w:tr w:rsidR="00A902FA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0237DE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0237DE">
              <w:rPr>
                <w:rFonts w:ascii="Arial" w:hAnsi="Arial" w:cs="Arial"/>
                <w:sz w:val="22"/>
              </w:rPr>
              <w:t>Identify reasons and requirements for treatment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2FA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FA42C3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FA42C3">
              <w:rPr>
                <w:rFonts w:ascii="Arial" w:hAnsi="Arial" w:cs="Arial"/>
                <w:sz w:val="22"/>
              </w:rPr>
              <w:t>Clearly identify water treatment processes and determine their application.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2FA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FA42C3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FA42C3">
              <w:rPr>
                <w:rFonts w:ascii="Arial" w:hAnsi="Arial" w:cs="Arial"/>
                <w:sz w:val="22"/>
              </w:rPr>
              <w:t>Identify organization’s water quality parameters and check characteristics of water quality according to relevant legislation and organizational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2FA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FA42C3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FA42C3">
              <w:rPr>
                <w:rFonts w:ascii="Arial" w:hAnsi="Arial" w:cs="Arial"/>
                <w:sz w:val="22"/>
              </w:rPr>
              <w:t>Record and report water quality according to organizational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2F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037E90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record hazards of working in a water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2F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037E90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record operational requirements for safe and effective use of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2FA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037E90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Select, fit and use safety equipment, including personal protective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2F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037E90" w:rsidRDefault="00A902FA" w:rsidP="00D05FD2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operating principles used in water treatment processes.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2F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A8440C" w:rsidRDefault="00A902FA" w:rsidP="00A902FA">
            <w:pPr>
              <w:pStyle w:val="List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A8440C">
              <w:rPr>
                <w:rFonts w:ascii="Arial" w:hAnsi="Arial" w:cs="Arial"/>
                <w:sz w:val="22"/>
              </w:rPr>
              <w:t>Complete records required for effective operation of a water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</w:rPr>
            </w:pPr>
          </w:p>
        </w:tc>
      </w:tr>
      <w:tr w:rsidR="00A902F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A8440C" w:rsidRDefault="00A902FA" w:rsidP="00A902FA">
            <w:pPr>
              <w:pStyle w:val="List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A8440C">
              <w:rPr>
                <w:rFonts w:ascii="Arial" w:hAnsi="Arial" w:cs="Arial"/>
                <w:sz w:val="22"/>
              </w:rPr>
              <w:t>Identify record and report range of data routinely collected.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</w:rPr>
            </w:pPr>
          </w:p>
        </w:tc>
      </w:tr>
      <w:tr w:rsidR="00A902F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02FA" w:rsidRPr="00F27A1A" w:rsidRDefault="00A902F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902FA" w:rsidRPr="00037E90" w:rsidRDefault="00A902FA" w:rsidP="00A902FA">
            <w:pPr>
              <w:pStyle w:val="List"/>
              <w:spacing w:line="360" w:lineRule="auto"/>
              <w:ind w:left="0" w:firstLine="0"/>
              <w:rPr>
                <w:rFonts w:eastAsiaTheme="minorEastAsia"/>
              </w:rPr>
            </w:pPr>
            <w:r w:rsidRPr="00ED3FEC">
              <w:rPr>
                <w:rFonts w:ascii="Arial" w:hAnsi="Arial" w:cs="Arial"/>
                <w:sz w:val="22"/>
              </w:rPr>
              <w:t>Identify data that falls out</w:t>
            </w:r>
            <w:r>
              <w:rPr>
                <w:rFonts w:ascii="Arial" w:hAnsi="Arial" w:cs="Arial"/>
                <w:sz w:val="22"/>
              </w:rPr>
              <w:t xml:space="preserve">side normal operating range and </w:t>
            </w:r>
            <w:r w:rsidRPr="00ED3FEC">
              <w:rPr>
                <w:rFonts w:ascii="Arial" w:hAnsi="Arial" w:cs="Arial"/>
                <w:sz w:val="22"/>
              </w:rPr>
              <w:t>report for further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902FA" w:rsidRPr="00206480" w:rsidRDefault="00A902F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2FA" w:rsidRPr="00206480" w:rsidRDefault="00A902FA" w:rsidP="006B4503">
            <w:pPr>
              <w:rPr>
                <w:rFonts w:ascii="Arial" w:hAnsi="Arial" w:cs="Arial"/>
              </w:rPr>
            </w:pPr>
          </w:p>
        </w:tc>
      </w:tr>
      <w:tr w:rsidR="00A902FA" w:rsidRPr="00206480" w:rsidTr="005953F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902FA" w:rsidRPr="00206480" w:rsidRDefault="00697330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20" style="position:absolute;margin-left:70.7pt;margin-top:2.2pt;width:14pt;height:9.5pt;z-index:251807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902F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902FA" w:rsidRPr="00206480" w:rsidRDefault="00697330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21" style="position:absolute;margin-left:98.35pt;margin-top:1pt;width:14pt;height:9.5pt;z-index:251808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902FA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C0E65">
      <w:pPr>
        <w:rPr>
          <w:rFonts w:ascii="Arial" w:hAnsi="Arial" w:cs="Arial"/>
          <w:b/>
          <w:sz w:val="32"/>
        </w:rPr>
      </w:pPr>
    </w:p>
    <w:p w:rsidR="00067119" w:rsidRDefault="00067119" w:rsidP="00CC0E65">
      <w:pPr>
        <w:rPr>
          <w:rFonts w:ascii="Arial" w:hAnsi="Arial" w:cs="Arial"/>
          <w:b/>
          <w:sz w:val="32"/>
        </w:rPr>
      </w:pPr>
    </w:p>
    <w:p w:rsidR="00067119" w:rsidRDefault="00067119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Default="00A902FA" w:rsidP="00CC0E65">
      <w:pPr>
        <w:rPr>
          <w:rFonts w:ascii="Arial" w:hAnsi="Arial" w:cs="Arial"/>
          <w:b/>
          <w:sz w:val="32"/>
        </w:rPr>
      </w:pPr>
    </w:p>
    <w:p w:rsidR="00A902FA" w:rsidRPr="00206480" w:rsidRDefault="00A902FA" w:rsidP="00CC0E6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2E22DC" w:rsidP="002E22D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D7D98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D7D98" w:rsidRPr="00206480" w:rsidRDefault="00ED7D98" w:rsidP="00ED7D9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75BCD" w:rsidRDefault="00075BCD" w:rsidP="00075B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D7D98" w:rsidRPr="00B461A6" w:rsidRDefault="00075BCD" w:rsidP="00075BCD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ED7D9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D7D98" w:rsidRPr="00206480" w:rsidRDefault="00ED7D98" w:rsidP="00ED7D9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D7D98" w:rsidRPr="003B6CF7" w:rsidRDefault="00ED7D98" w:rsidP="00ED7D98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3B6CF7">
              <w:rPr>
                <w:rFonts w:cs="Arial"/>
                <w:color w:val="auto"/>
                <w:sz w:val="22"/>
                <w:szCs w:val="22"/>
              </w:rPr>
              <w:t xml:space="preserve"> Monitor the Performance of Water Treatment Plant</w:t>
            </w:r>
          </w:p>
          <w:p w:rsidR="00ED7D98" w:rsidRPr="003C6BC5" w:rsidRDefault="00ED7D98" w:rsidP="00ED7D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22DC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E22DC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:rsidR="002E22DC" w:rsidRPr="00206480" w:rsidRDefault="00697330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D05FD2">
        <w:trPr>
          <w:trHeight w:val="109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05FD2" w:rsidRDefault="00D05FD2" w:rsidP="00D05FD2">
            <w:p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D05FD2">
              <w:rPr>
                <w:rFonts w:ascii="Arial" w:hAnsi="Arial" w:cs="Arial"/>
                <w:b/>
                <w:sz w:val="22"/>
                <w:szCs w:val="22"/>
              </w:rPr>
              <w:t>Explain physical, chemical and microbiological characteristics of water within the water treatment process?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A8670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</w:tcPr>
          <w:p w:rsidR="00070705" w:rsidRPr="00943612" w:rsidRDefault="00943612" w:rsidP="00943612">
            <w:pPr>
              <w:spacing w:after="160" w:line="360" w:lineRule="auto"/>
              <w:rPr>
                <w:rFonts w:ascii="Arial" w:hAnsi="Arial" w:cs="Arial"/>
                <w:b/>
              </w:rPr>
            </w:pPr>
            <w:r w:rsidRPr="00943612">
              <w:rPr>
                <w:rFonts w:ascii="Arial" w:hAnsi="Arial" w:cs="Arial"/>
                <w:b/>
              </w:rPr>
              <w:t>Enlist major chemicals and equipment used in water treatment?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D05FD2">
        <w:trPr>
          <w:trHeight w:val="872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12313" w:rsidRDefault="00D05FD2" w:rsidP="00E12313">
            <w:pPr>
              <w:spacing w:after="160" w:line="360" w:lineRule="auto"/>
              <w:rPr>
                <w:rFonts w:ascii="Arial" w:hAnsi="Arial" w:cs="Arial"/>
                <w:b/>
              </w:rPr>
            </w:pPr>
            <w:r w:rsidRPr="00D05FD2">
              <w:rPr>
                <w:rFonts w:ascii="Arial" w:hAnsi="Arial" w:cs="Arial"/>
                <w:b/>
              </w:rPr>
              <w:t>What are different types of treatment plants and processes?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330" w:rsidRDefault="00697330" w:rsidP="00C92255">
      <w:pPr>
        <w:spacing w:after="0" w:line="240" w:lineRule="auto"/>
      </w:pPr>
      <w:r>
        <w:separator/>
      </w:r>
    </w:p>
  </w:endnote>
  <w:endnote w:type="continuationSeparator" w:id="0">
    <w:p w:rsidR="00697330" w:rsidRDefault="006973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3F8" w:rsidRDefault="006973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BC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953F8" w:rsidRDefault="005953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330" w:rsidRDefault="00697330" w:rsidP="00C92255">
      <w:pPr>
        <w:spacing w:after="0" w:line="240" w:lineRule="auto"/>
      </w:pPr>
      <w:r>
        <w:separator/>
      </w:r>
    </w:p>
  </w:footnote>
  <w:footnote w:type="continuationSeparator" w:id="0">
    <w:p w:rsidR="00697330" w:rsidRDefault="006973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97F5A"/>
    <w:multiLevelType w:val="hybridMultilevel"/>
    <w:tmpl w:val="09C2BF46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01AD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958C7"/>
    <w:multiLevelType w:val="hybridMultilevel"/>
    <w:tmpl w:val="7ACA146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549D3"/>
    <w:multiLevelType w:val="hybridMultilevel"/>
    <w:tmpl w:val="DF122FCE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E4ED6"/>
    <w:multiLevelType w:val="hybridMultilevel"/>
    <w:tmpl w:val="85800178"/>
    <w:lvl w:ilvl="0" w:tplc="96F23DF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8C67E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5F639CF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16CE1CC9"/>
    <w:multiLevelType w:val="hybridMultilevel"/>
    <w:tmpl w:val="72BC21B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830E6"/>
    <w:multiLevelType w:val="hybridMultilevel"/>
    <w:tmpl w:val="64A81DB6"/>
    <w:lvl w:ilvl="0" w:tplc="5948A656">
      <w:start w:val="1"/>
      <w:numFmt w:val="bullet"/>
      <w:pStyle w:val="StyleLeft"/>
      <w:lvlText w:val=""/>
      <w:lvlJc w:val="left"/>
      <w:pPr>
        <w:tabs>
          <w:tab w:val="num" w:pos="2160"/>
        </w:tabs>
        <w:ind w:left="288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>
    <w:nsid w:val="23094F0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8528F6"/>
    <w:multiLevelType w:val="hybridMultilevel"/>
    <w:tmpl w:val="2AA0B0F8"/>
    <w:lvl w:ilvl="0" w:tplc="41769D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5343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2CFB474A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2E024ABF"/>
    <w:multiLevelType w:val="hybridMultilevel"/>
    <w:tmpl w:val="4E1E4D90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0016D"/>
    <w:multiLevelType w:val="hybridMultilevel"/>
    <w:tmpl w:val="4252A022"/>
    <w:lvl w:ilvl="0" w:tplc="14543D62">
      <w:start w:val="1"/>
      <w:numFmt w:val="lowerLetter"/>
      <w:pStyle w:val="ListAlpha"/>
      <w:lvlText w:val="%1)"/>
      <w:lvlJc w:val="left"/>
      <w:pPr>
        <w:tabs>
          <w:tab w:val="num" w:pos="680"/>
        </w:tabs>
        <w:ind w:left="680" w:hanging="680"/>
      </w:pPr>
      <w:rPr>
        <w:rFonts w:ascii="Garamond" w:hAnsi="Garamond" w:hint="default"/>
        <w:b w:val="0"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CD7D4C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4D1690C"/>
    <w:multiLevelType w:val="hybridMultilevel"/>
    <w:tmpl w:val="9EEC3A28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27B25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AC4280"/>
    <w:multiLevelType w:val="hybridMultilevel"/>
    <w:tmpl w:val="3A76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A2D9B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431B1CC1"/>
    <w:multiLevelType w:val="hybridMultilevel"/>
    <w:tmpl w:val="8E9424DC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5D4D45"/>
    <w:multiLevelType w:val="hybridMultilevel"/>
    <w:tmpl w:val="72BC21B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936A50"/>
    <w:multiLevelType w:val="hybridMultilevel"/>
    <w:tmpl w:val="10F60F64"/>
    <w:lvl w:ilvl="0" w:tplc="C62C10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8">
    <w:nsid w:val="4FDA187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57F9389B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>
    <w:nsid w:val="5D96056E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5FBB5917"/>
    <w:multiLevelType w:val="hybridMultilevel"/>
    <w:tmpl w:val="71C4D36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136E9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>
    <w:nsid w:val="63463592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>
    <w:nsid w:val="6BB41EE6"/>
    <w:multiLevelType w:val="hybridMultilevel"/>
    <w:tmpl w:val="B7CEEE3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F42B75"/>
    <w:multiLevelType w:val="hybridMultilevel"/>
    <w:tmpl w:val="4D60DF06"/>
    <w:lvl w:ilvl="0" w:tplc="72C66FF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CD5F40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>
    <w:nsid w:val="70CA41A2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>
    <w:nsid w:val="73111B7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8A77DFF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D062D43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E1E265B"/>
    <w:multiLevelType w:val="hybridMultilevel"/>
    <w:tmpl w:val="72BC21B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4"/>
  </w:num>
  <w:num w:numId="3">
    <w:abstractNumId w:val="35"/>
  </w:num>
  <w:num w:numId="4">
    <w:abstractNumId w:val="20"/>
  </w:num>
  <w:num w:numId="5">
    <w:abstractNumId w:val="18"/>
  </w:num>
  <w:num w:numId="6">
    <w:abstractNumId w:val="24"/>
  </w:num>
  <w:num w:numId="7">
    <w:abstractNumId w:val="8"/>
  </w:num>
  <w:num w:numId="8">
    <w:abstractNumId w:val="21"/>
  </w:num>
  <w:num w:numId="9">
    <w:abstractNumId w:val="10"/>
  </w:num>
  <w:num w:numId="10">
    <w:abstractNumId w:val="27"/>
  </w:num>
  <w:num w:numId="11">
    <w:abstractNumId w:val="9"/>
  </w:num>
  <w:num w:numId="12">
    <w:abstractNumId w:val="39"/>
  </w:num>
  <w:num w:numId="13">
    <w:abstractNumId w:val="2"/>
  </w:num>
  <w:num w:numId="14">
    <w:abstractNumId w:val="40"/>
  </w:num>
  <w:num w:numId="15">
    <w:abstractNumId w:val="15"/>
  </w:num>
  <w:num w:numId="16">
    <w:abstractNumId w:val="1"/>
  </w:num>
  <w:num w:numId="17">
    <w:abstractNumId w:val="41"/>
  </w:num>
  <w:num w:numId="18">
    <w:abstractNumId w:val="11"/>
  </w:num>
  <w:num w:numId="19">
    <w:abstractNumId w:val="0"/>
  </w:num>
  <w:num w:numId="20">
    <w:abstractNumId w:val="34"/>
  </w:num>
  <w:num w:numId="21">
    <w:abstractNumId w:val="31"/>
  </w:num>
  <w:num w:numId="22">
    <w:abstractNumId w:val="33"/>
  </w:num>
  <w:num w:numId="23">
    <w:abstractNumId w:val="29"/>
  </w:num>
  <w:num w:numId="24">
    <w:abstractNumId w:val="12"/>
  </w:num>
  <w:num w:numId="25">
    <w:abstractNumId w:val="30"/>
  </w:num>
  <w:num w:numId="26">
    <w:abstractNumId w:val="37"/>
  </w:num>
  <w:num w:numId="27">
    <w:abstractNumId w:val="38"/>
  </w:num>
  <w:num w:numId="28">
    <w:abstractNumId w:val="5"/>
  </w:num>
  <w:num w:numId="29">
    <w:abstractNumId w:val="22"/>
  </w:num>
  <w:num w:numId="30">
    <w:abstractNumId w:val="32"/>
  </w:num>
  <w:num w:numId="31">
    <w:abstractNumId w:val="6"/>
  </w:num>
  <w:num w:numId="32">
    <w:abstractNumId w:val="23"/>
  </w:num>
  <w:num w:numId="33">
    <w:abstractNumId w:val="36"/>
  </w:num>
  <w:num w:numId="34">
    <w:abstractNumId w:val="16"/>
  </w:num>
  <w:num w:numId="35">
    <w:abstractNumId w:val="42"/>
  </w:num>
  <w:num w:numId="36">
    <w:abstractNumId w:val="26"/>
  </w:num>
  <w:num w:numId="37">
    <w:abstractNumId w:val="25"/>
  </w:num>
  <w:num w:numId="38">
    <w:abstractNumId w:val="3"/>
  </w:num>
  <w:num w:numId="39">
    <w:abstractNumId w:val="7"/>
  </w:num>
  <w:num w:numId="40">
    <w:abstractNumId w:val="28"/>
  </w:num>
  <w:num w:numId="41">
    <w:abstractNumId w:val="13"/>
  </w:num>
  <w:num w:numId="42">
    <w:abstractNumId w:val="19"/>
  </w:num>
  <w:num w:numId="4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24C3"/>
    <w:rsid w:val="00014171"/>
    <w:rsid w:val="000147AC"/>
    <w:rsid w:val="000178DA"/>
    <w:rsid w:val="00023E92"/>
    <w:rsid w:val="00026798"/>
    <w:rsid w:val="00027020"/>
    <w:rsid w:val="00030FBC"/>
    <w:rsid w:val="00037E90"/>
    <w:rsid w:val="00051F8D"/>
    <w:rsid w:val="0005224A"/>
    <w:rsid w:val="00055B94"/>
    <w:rsid w:val="00062F6A"/>
    <w:rsid w:val="000632C8"/>
    <w:rsid w:val="00067119"/>
    <w:rsid w:val="00070705"/>
    <w:rsid w:val="00073EDA"/>
    <w:rsid w:val="00075BCD"/>
    <w:rsid w:val="00087433"/>
    <w:rsid w:val="00087675"/>
    <w:rsid w:val="00091675"/>
    <w:rsid w:val="000927EB"/>
    <w:rsid w:val="000A35C1"/>
    <w:rsid w:val="000A7D10"/>
    <w:rsid w:val="000B2994"/>
    <w:rsid w:val="000B44D7"/>
    <w:rsid w:val="000B5176"/>
    <w:rsid w:val="000B635F"/>
    <w:rsid w:val="000C0FF5"/>
    <w:rsid w:val="000C106D"/>
    <w:rsid w:val="000C3F4E"/>
    <w:rsid w:val="000D3C05"/>
    <w:rsid w:val="000D6388"/>
    <w:rsid w:val="000D724E"/>
    <w:rsid w:val="000E235A"/>
    <w:rsid w:val="000E5C8B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287C"/>
    <w:rsid w:val="001438AD"/>
    <w:rsid w:val="00145D56"/>
    <w:rsid w:val="0015188E"/>
    <w:rsid w:val="00157C17"/>
    <w:rsid w:val="00162EF8"/>
    <w:rsid w:val="0016752A"/>
    <w:rsid w:val="00172A65"/>
    <w:rsid w:val="001740F6"/>
    <w:rsid w:val="001774CD"/>
    <w:rsid w:val="0018160D"/>
    <w:rsid w:val="001821E9"/>
    <w:rsid w:val="00182DB5"/>
    <w:rsid w:val="0019324D"/>
    <w:rsid w:val="001963E3"/>
    <w:rsid w:val="001B4E29"/>
    <w:rsid w:val="001C0D67"/>
    <w:rsid w:val="001C2153"/>
    <w:rsid w:val="001C6604"/>
    <w:rsid w:val="001D47D3"/>
    <w:rsid w:val="001E38C0"/>
    <w:rsid w:val="001F2A43"/>
    <w:rsid w:val="001F35B8"/>
    <w:rsid w:val="001F3FA4"/>
    <w:rsid w:val="001F4C49"/>
    <w:rsid w:val="001F6EA5"/>
    <w:rsid w:val="00205041"/>
    <w:rsid w:val="00206480"/>
    <w:rsid w:val="00210ABC"/>
    <w:rsid w:val="002405A5"/>
    <w:rsid w:val="0024460D"/>
    <w:rsid w:val="00250844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56EB"/>
    <w:rsid w:val="00296F61"/>
    <w:rsid w:val="0029756C"/>
    <w:rsid w:val="002976B8"/>
    <w:rsid w:val="002A0767"/>
    <w:rsid w:val="002A2841"/>
    <w:rsid w:val="002A3751"/>
    <w:rsid w:val="002C17E0"/>
    <w:rsid w:val="002C1ECE"/>
    <w:rsid w:val="002C3D28"/>
    <w:rsid w:val="002E1937"/>
    <w:rsid w:val="002E22DC"/>
    <w:rsid w:val="002E3F7C"/>
    <w:rsid w:val="002F589D"/>
    <w:rsid w:val="002F68AB"/>
    <w:rsid w:val="0030247A"/>
    <w:rsid w:val="0030304A"/>
    <w:rsid w:val="00307200"/>
    <w:rsid w:val="003245D8"/>
    <w:rsid w:val="003350BF"/>
    <w:rsid w:val="00337AA3"/>
    <w:rsid w:val="00343F42"/>
    <w:rsid w:val="00344228"/>
    <w:rsid w:val="00351EED"/>
    <w:rsid w:val="00354FAF"/>
    <w:rsid w:val="0035637C"/>
    <w:rsid w:val="00376073"/>
    <w:rsid w:val="003775B3"/>
    <w:rsid w:val="00392775"/>
    <w:rsid w:val="00396713"/>
    <w:rsid w:val="003A2753"/>
    <w:rsid w:val="003A2B9C"/>
    <w:rsid w:val="003A3D6D"/>
    <w:rsid w:val="003A4D31"/>
    <w:rsid w:val="003A6792"/>
    <w:rsid w:val="003A6FF0"/>
    <w:rsid w:val="003B0BE3"/>
    <w:rsid w:val="003B28F3"/>
    <w:rsid w:val="003B5915"/>
    <w:rsid w:val="003B6CF7"/>
    <w:rsid w:val="003C3310"/>
    <w:rsid w:val="003C6553"/>
    <w:rsid w:val="003C6BC5"/>
    <w:rsid w:val="003D30DF"/>
    <w:rsid w:val="003D54EC"/>
    <w:rsid w:val="003D7D2C"/>
    <w:rsid w:val="003E51FB"/>
    <w:rsid w:val="003F23AB"/>
    <w:rsid w:val="003F3430"/>
    <w:rsid w:val="00400BE2"/>
    <w:rsid w:val="0040422A"/>
    <w:rsid w:val="004059A9"/>
    <w:rsid w:val="00410653"/>
    <w:rsid w:val="00411EA3"/>
    <w:rsid w:val="00420421"/>
    <w:rsid w:val="004242A3"/>
    <w:rsid w:val="00425267"/>
    <w:rsid w:val="0043060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4AEE"/>
    <w:rsid w:val="00486281"/>
    <w:rsid w:val="0049261C"/>
    <w:rsid w:val="0049270E"/>
    <w:rsid w:val="00494F77"/>
    <w:rsid w:val="004A041D"/>
    <w:rsid w:val="004A28F6"/>
    <w:rsid w:val="004A2E29"/>
    <w:rsid w:val="004A37BE"/>
    <w:rsid w:val="004A6C40"/>
    <w:rsid w:val="004B1B45"/>
    <w:rsid w:val="004B22DF"/>
    <w:rsid w:val="004B4958"/>
    <w:rsid w:val="004B674B"/>
    <w:rsid w:val="004C2076"/>
    <w:rsid w:val="004C38CC"/>
    <w:rsid w:val="004C512C"/>
    <w:rsid w:val="004C521E"/>
    <w:rsid w:val="004C55DE"/>
    <w:rsid w:val="004C6938"/>
    <w:rsid w:val="004D18BE"/>
    <w:rsid w:val="004D5DD2"/>
    <w:rsid w:val="004D790A"/>
    <w:rsid w:val="004D7AE4"/>
    <w:rsid w:val="004E0CB9"/>
    <w:rsid w:val="004E2C33"/>
    <w:rsid w:val="004E673A"/>
    <w:rsid w:val="004E674F"/>
    <w:rsid w:val="004F37EA"/>
    <w:rsid w:val="004F6B1E"/>
    <w:rsid w:val="005116C1"/>
    <w:rsid w:val="00515D90"/>
    <w:rsid w:val="0051735B"/>
    <w:rsid w:val="00521875"/>
    <w:rsid w:val="00526E08"/>
    <w:rsid w:val="0053033F"/>
    <w:rsid w:val="0053542B"/>
    <w:rsid w:val="00540161"/>
    <w:rsid w:val="00543AE5"/>
    <w:rsid w:val="00545E1F"/>
    <w:rsid w:val="00550FA8"/>
    <w:rsid w:val="0055275B"/>
    <w:rsid w:val="005527E1"/>
    <w:rsid w:val="0055389F"/>
    <w:rsid w:val="00553E1B"/>
    <w:rsid w:val="005551AD"/>
    <w:rsid w:val="00556BB7"/>
    <w:rsid w:val="00562B7C"/>
    <w:rsid w:val="00563828"/>
    <w:rsid w:val="00563B67"/>
    <w:rsid w:val="005769A5"/>
    <w:rsid w:val="00576A0F"/>
    <w:rsid w:val="00581EF0"/>
    <w:rsid w:val="005878F7"/>
    <w:rsid w:val="005953F8"/>
    <w:rsid w:val="00595590"/>
    <w:rsid w:val="00595DD9"/>
    <w:rsid w:val="00597878"/>
    <w:rsid w:val="005A0140"/>
    <w:rsid w:val="005A2D36"/>
    <w:rsid w:val="005A49E1"/>
    <w:rsid w:val="005A4E1B"/>
    <w:rsid w:val="005A51B6"/>
    <w:rsid w:val="005A68F7"/>
    <w:rsid w:val="005B423C"/>
    <w:rsid w:val="005C02F7"/>
    <w:rsid w:val="005C324C"/>
    <w:rsid w:val="005C49A2"/>
    <w:rsid w:val="005C4B04"/>
    <w:rsid w:val="005C61CC"/>
    <w:rsid w:val="005C63CA"/>
    <w:rsid w:val="005C6B1F"/>
    <w:rsid w:val="005C7425"/>
    <w:rsid w:val="005C74B4"/>
    <w:rsid w:val="005D22BC"/>
    <w:rsid w:val="005D521E"/>
    <w:rsid w:val="005E389A"/>
    <w:rsid w:val="005F4CB6"/>
    <w:rsid w:val="0060363F"/>
    <w:rsid w:val="00606EC4"/>
    <w:rsid w:val="00613BB7"/>
    <w:rsid w:val="0061490E"/>
    <w:rsid w:val="00622345"/>
    <w:rsid w:val="00622B15"/>
    <w:rsid w:val="006315C7"/>
    <w:rsid w:val="006409BE"/>
    <w:rsid w:val="00656100"/>
    <w:rsid w:val="00657407"/>
    <w:rsid w:val="00660249"/>
    <w:rsid w:val="00665FB6"/>
    <w:rsid w:val="00670AA2"/>
    <w:rsid w:val="00671320"/>
    <w:rsid w:val="00683DE1"/>
    <w:rsid w:val="00687B4D"/>
    <w:rsid w:val="00697330"/>
    <w:rsid w:val="00697781"/>
    <w:rsid w:val="006A3B70"/>
    <w:rsid w:val="006A3C76"/>
    <w:rsid w:val="006A3DA6"/>
    <w:rsid w:val="006B179A"/>
    <w:rsid w:val="006B1EA8"/>
    <w:rsid w:val="006B36C6"/>
    <w:rsid w:val="006B42B6"/>
    <w:rsid w:val="006B4503"/>
    <w:rsid w:val="006B5110"/>
    <w:rsid w:val="006B723F"/>
    <w:rsid w:val="006C7150"/>
    <w:rsid w:val="006D26BC"/>
    <w:rsid w:val="006D4862"/>
    <w:rsid w:val="006E7688"/>
    <w:rsid w:val="00700556"/>
    <w:rsid w:val="00702DAC"/>
    <w:rsid w:val="007032FC"/>
    <w:rsid w:val="00704401"/>
    <w:rsid w:val="007129DA"/>
    <w:rsid w:val="00716131"/>
    <w:rsid w:val="00717AEE"/>
    <w:rsid w:val="007216F6"/>
    <w:rsid w:val="00726822"/>
    <w:rsid w:val="007332A3"/>
    <w:rsid w:val="0074170C"/>
    <w:rsid w:val="00753B17"/>
    <w:rsid w:val="0075542C"/>
    <w:rsid w:val="0076178D"/>
    <w:rsid w:val="0076179D"/>
    <w:rsid w:val="00762C08"/>
    <w:rsid w:val="00766C88"/>
    <w:rsid w:val="007671B7"/>
    <w:rsid w:val="00767E37"/>
    <w:rsid w:val="00781501"/>
    <w:rsid w:val="00785E56"/>
    <w:rsid w:val="00793BD2"/>
    <w:rsid w:val="007960ED"/>
    <w:rsid w:val="007A574F"/>
    <w:rsid w:val="007B55DB"/>
    <w:rsid w:val="007B60CE"/>
    <w:rsid w:val="007C0E88"/>
    <w:rsid w:val="007C23FE"/>
    <w:rsid w:val="007D50CD"/>
    <w:rsid w:val="007F4073"/>
    <w:rsid w:val="007F574B"/>
    <w:rsid w:val="007F6693"/>
    <w:rsid w:val="00801BB6"/>
    <w:rsid w:val="00803BC7"/>
    <w:rsid w:val="00804EE3"/>
    <w:rsid w:val="00815A22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24ED"/>
    <w:rsid w:val="008A62CE"/>
    <w:rsid w:val="008A6B72"/>
    <w:rsid w:val="008B6233"/>
    <w:rsid w:val="008C423B"/>
    <w:rsid w:val="008C6704"/>
    <w:rsid w:val="008D2C8E"/>
    <w:rsid w:val="008D4002"/>
    <w:rsid w:val="008D4E01"/>
    <w:rsid w:val="008D509D"/>
    <w:rsid w:val="008E1694"/>
    <w:rsid w:val="008F45B5"/>
    <w:rsid w:val="00903770"/>
    <w:rsid w:val="0090734D"/>
    <w:rsid w:val="0091247B"/>
    <w:rsid w:val="00912675"/>
    <w:rsid w:val="00916218"/>
    <w:rsid w:val="00917B2B"/>
    <w:rsid w:val="00923107"/>
    <w:rsid w:val="009232D6"/>
    <w:rsid w:val="00924219"/>
    <w:rsid w:val="00924AC6"/>
    <w:rsid w:val="009305EC"/>
    <w:rsid w:val="0093231C"/>
    <w:rsid w:val="00943612"/>
    <w:rsid w:val="00953036"/>
    <w:rsid w:val="00964C57"/>
    <w:rsid w:val="00980A8E"/>
    <w:rsid w:val="0098138B"/>
    <w:rsid w:val="00983E83"/>
    <w:rsid w:val="00987018"/>
    <w:rsid w:val="00991B2B"/>
    <w:rsid w:val="0099255C"/>
    <w:rsid w:val="00993CA0"/>
    <w:rsid w:val="009A526B"/>
    <w:rsid w:val="009A5F39"/>
    <w:rsid w:val="009B1E94"/>
    <w:rsid w:val="009B28C3"/>
    <w:rsid w:val="009B77C1"/>
    <w:rsid w:val="009C2048"/>
    <w:rsid w:val="009C35F9"/>
    <w:rsid w:val="009D4B03"/>
    <w:rsid w:val="009D7401"/>
    <w:rsid w:val="009F6786"/>
    <w:rsid w:val="009F67E4"/>
    <w:rsid w:val="00A020B7"/>
    <w:rsid w:val="00A1070F"/>
    <w:rsid w:val="00A14DB7"/>
    <w:rsid w:val="00A27281"/>
    <w:rsid w:val="00A2773F"/>
    <w:rsid w:val="00A35EC5"/>
    <w:rsid w:val="00A37724"/>
    <w:rsid w:val="00A37784"/>
    <w:rsid w:val="00A408E1"/>
    <w:rsid w:val="00A46940"/>
    <w:rsid w:val="00A648EE"/>
    <w:rsid w:val="00A70F43"/>
    <w:rsid w:val="00A80C8E"/>
    <w:rsid w:val="00A83AC6"/>
    <w:rsid w:val="00A86705"/>
    <w:rsid w:val="00A902FA"/>
    <w:rsid w:val="00A9128E"/>
    <w:rsid w:val="00A922C4"/>
    <w:rsid w:val="00A925CE"/>
    <w:rsid w:val="00AA1471"/>
    <w:rsid w:val="00AA1EBA"/>
    <w:rsid w:val="00AA3DB6"/>
    <w:rsid w:val="00AB1E8D"/>
    <w:rsid w:val="00AB3D8A"/>
    <w:rsid w:val="00AB3F3E"/>
    <w:rsid w:val="00AB7D67"/>
    <w:rsid w:val="00AC484A"/>
    <w:rsid w:val="00AC5E1A"/>
    <w:rsid w:val="00AD6782"/>
    <w:rsid w:val="00AD7B58"/>
    <w:rsid w:val="00AD7C05"/>
    <w:rsid w:val="00AE03E1"/>
    <w:rsid w:val="00AE2866"/>
    <w:rsid w:val="00AE2977"/>
    <w:rsid w:val="00AE4330"/>
    <w:rsid w:val="00AF7658"/>
    <w:rsid w:val="00B07704"/>
    <w:rsid w:val="00B1319F"/>
    <w:rsid w:val="00B15763"/>
    <w:rsid w:val="00B16786"/>
    <w:rsid w:val="00B17408"/>
    <w:rsid w:val="00B24F24"/>
    <w:rsid w:val="00B272D3"/>
    <w:rsid w:val="00B30CA8"/>
    <w:rsid w:val="00B36CE8"/>
    <w:rsid w:val="00B4340A"/>
    <w:rsid w:val="00B43767"/>
    <w:rsid w:val="00B4405B"/>
    <w:rsid w:val="00B461A6"/>
    <w:rsid w:val="00B52849"/>
    <w:rsid w:val="00B62E85"/>
    <w:rsid w:val="00B64158"/>
    <w:rsid w:val="00B64E07"/>
    <w:rsid w:val="00B6583E"/>
    <w:rsid w:val="00B667A5"/>
    <w:rsid w:val="00B728AC"/>
    <w:rsid w:val="00B83DE7"/>
    <w:rsid w:val="00B93B43"/>
    <w:rsid w:val="00B9468A"/>
    <w:rsid w:val="00BA0767"/>
    <w:rsid w:val="00BA20FB"/>
    <w:rsid w:val="00BA27F2"/>
    <w:rsid w:val="00BD1B0D"/>
    <w:rsid w:val="00BD5101"/>
    <w:rsid w:val="00BE1E16"/>
    <w:rsid w:val="00BE364C"/>
    <w:rsid w:val="00C010E6"/>
    <w:rsid w:val="00C05385"/>
    <w:rsid w:val="00C124C1"/>
    <w:rsid w:val="00C16704"/>
    <w:rsid w:val="00C27FA0"/>
    <w:rsid w:val="00C37CEE"/>
    <w:rsid w:val="00C4028F"/>
    <w:rsid w:val="00C501B7"/>
    <w:rsid w:val="00C66BDC"/>
    <w:rsid w:val="00C74243"/>
    <w:rsid w:val="00C92255"/>
    <w:rsid w:val="00C94FA5"/>
    <w:rsid w:val="00C95FFF"/>
    <w:rsid w:val="00CC0E65"/>
    <w:rsid w:val="00CC6F28"/>
    <w:rsid w:val="00CC77F2"/>
    <w:rsid w:val="00CD47B9"/>
    <w:rsid w:val="00CD5935"/>
    <w:rsid w:val="00CE199B"/>
    <w:rsid w:val="00CE26B8"/>
    <w:rsid w:val="00CF347B"/>
    <w:rsid w:val="00CF4098"/>
    <w:rsid w:val="00D0344A"/>
    <w:rsid w:val="00D04DAA"/>
    <w:rsid w:val="00D05FD2"/>
    <w:rsid w:val="00D11EF0"/>
    <w:rsid w:val="00D12917"/>
    <w:rsid w:val="00D27D75"/>
    <w:rsid w:val="00D3033E"/>
    <w:rsid w:val="00D41E81"/>
    <w:rsid w:val="00D533FF"/>
    <w:rsid w:val="00D53CA7"/>
    <w:rsid w:val="00D56305"/>
    <w:rsid w:val="00D57DAD"/>
    <w:rsid w:val="00D646AF"/>
    <w:rsid w:val="00D702BE"/>
    <w:rsid w:val="00D8316E"/>
    <w:rsid w:val="00D95455"/>
    <w:rsid w:val="00DA03FD"/>
    <w:rsid w:val="00DA649E"/>
    <w:rsid w:val="00DA79D3"/>
    <w:rsid w:val="00DB526D"/>
    <w:rsid w:val="00DC698F"/>
    <w:rsid w:val="00DD2BAD"/>
    <w:rsid w:val="00DE6544"/>
    <w:rsid w:val="00DF24FF"/>
    <w:rsid w:val="00DF3098"/>
    <w:rsid w:val="00DF6CAE"/>
    <w:rsid w:val="00DF7E38"/>
    <w:rsid w:val="00E03303"/>
    <w:rsid w:val="00E12313"/>
    <w:rsid w:val="00E230FF"/>
    <w:rsid w:val="00E27CA6"/>
    <w:rsid w:val="00E30545"/>
    <w:rsid w:val="00E335CC"/>
    <w:rsid w:val="00E4404B"/>
    <w:rsid w:val="00E54440"/>
    <w:rsid w:val="00E54D84"/>
    <w:rsid w:val="00E63082"/>
    <w:rsid w:val="00E64769"/>
    <w:rsid w:val="00E700D5"/>
    <w:rsid w:val="00E80DD5"/>
    <w:rsid w:val="00E91432"/>
    <w:rsid w:val="00E915B4"/>
    <w:rsid w:val="00E92F0B"/>
    <w:rsid w:val="00E95479"/>
    <w:rsid w:val="00EA2FA2"/>
    <w:rsid w:val="00EC1AE1"/>
    <w:rsid w:val="00EC4A4A"/>
    <w:rsid w:val="00EC5DCF"/>
    <w:rsid w:val="00EC7683"/>
    <w:rsid w:val="00ED0D9B"/>
    <w:rsid w:val="00ED3FEC"/>
    <w:rsid w:val="00ED7D98"/>
    <w:rsid w:val="00EE55F5"/>
    <w:rsid w:val="00EE5DE0"/>
    <w:rsid w:val="00EE74FD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37842"/>
    <w:rsid w:val="00F4411E"/>
    <w:rsid w:val="00F470BA"/>
    <w:rsid w:val="00F55388"/>
    <w:rsid w:val="00F577C3"/>
    <w:rsid w:val="00F62E57"/>
    <w:rsid w:val="00F6518F"/>
    <w:rsid w:val="00F70CF1"/>
    <w:rsid w:val="00F713C7"/>
    <w:rsid w:val="00F72AF0"/>
    <w:rsid w:val="00F732A9"/>
    <w:rsid w:val="00F7621E"/>
    <w:rsid w:val="00F76AB2"/>
    <w:rsid w:val="00F95BB6"/>
    <w:rsid w:val="00FA0102"/>
    <w:rsid w:val="00FA2644"/>
    <w:rsid w:val="00FA6BF8"/>
    <w:rsid w:val="00FB1A30"/>
    <w:rsid w:val="00FB3ABA"/>
    <w:rsid w:val="00FB6EA3"/>
    <w:rsid w:val="00FD00CC"/>
    <w:rsid w:val="00FE0363"/>
    <w:rsid w:val="00FE56EC"/>
    <w:rsid w:val="00FF4C23"/>
    <w:rsid w:val="00FF5F1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2"/>
    <o:shapelayout v:ext="edit">
      <o:idmap v:ext="edit" data="1"/>
    </o:shapelayout>
  </w:shapeDefaults>
  <w:decimalSymbol w:val="."/>
  <w:listSeparator w:val=","/>
  <w15:docId w15:val="{AAA7A0FB-936E-4020-94BF-F1861BD1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pecialBold">
    <w:name w:val="Special Bold"/>
    <w:basedOn w:val="DefaultParagraphFont"/>
    <w:rsid w:val="001B4E29"/>
    <w:rPr>
      <w:b/>
      <w:bCs w:val="0"/>
      <w:spacing w:val="0"/>
    </w:rPr>
  </w:style>
  <w:style w:type="paragraph" w:styleId="List">
    <w:name w:val="List"/>
    <w:basedOn w:val="Normal"/>
    <w:unhideWhenUsed/>
    <w:rsid w:val="001B4E29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B4E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4E29"/>
  </w:style>
  <w:style w:type="character" w:customStyle="1" w:styleId="BoldandItalics">
    <w:name w:val="Bold and Italics"/>
    <w:qFormat/>
    <w:rsid w:val="00B17408"/>
    <w:rPr>
      <w:b/>
      <w:bCs w:val="0"/>
      <w:i/>
      <w:iCs w:val="0"/>
      <w:strike w:val="0"/>
      <w:dstrike w:val="0"/>
      <w:u w:val="none"/>
      <w:effect w:val="none"/>
    </w:rPr>
  </w:style>
  <w:style w:type="paragraph" w:styleId="ListBullet">
    <w:name w:val="List Bullet"/>
    <w:basedOn w:val="List"/>
    <w:unhideWhenUsed/>
    <w:rsid w:val="00B17408"/>
    <w:pPr>
      <w:numPr>
        <w:numId w:val="10"/>
      </w:numPr>
      <w:tabs>
        <w:tab w:val="clear" w:pos="340"/>
      </w:tabs>
      <w:spacing w:before="40" w:after="40"/>
    </w:pPr>
  </w:style>
  <w:style w:type="paragraph" w:customStyle="1" w:styleId="StyleLeft">
    <w:name w:val="Style Left"/>
    <w:basedOn w:val="Normal"/>
    <w:rsid w:val="00B17408"/>
    <w:pPr>
      <w:numPr>
        <w:numId w:val="1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List"/>
    <w:rsid w:val="00540161"/>
    <w:pPr>
      <w:keepNext w:val="0"/>
      <w:numPr>
        <w:numId w:val="15"/>
      </w:numPr>
      <w:contextualSpacing w:val="0"/>
    </w:pPr>
    <w:rPr>
      <w:lang w:val="en-AU"/>
    </w:rPr>
  </w:style>
  <w:style w:type="paragraph" w:styleId="NoSpacing">
    <w:name w:val="No Spacing"/>
    <w:link w:val="NoSpacingChar"/>
    <w:uiPriority w:val="1"/>
    <w:qFormat/>
    <w:rsid w:val="00CC77F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C77F2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F4F4E-B474-4395-8C70-4987D18E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10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172</cp:revision>
  <cp:lastPrinted>2020-08-17T08:25:00Z</cp:lastPrinted>
  <dcterms:created xsi:type="dcterms:W3CDTF">2020-08-17T07:47:00Z</dcterms:created>
  <dcterms:modified xsi:type="dcterms:W3CDTF">2022-07-31T14:37:00Z</dcterms:modified>
</cp:coreProperties>
</file>